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A1" w:rsidRPr="005669C1" w:rsidRDefault="004A5CA1" w:rsidP="00254E41">
      <w:pPr>
        <w:spacing w:line="480" w:lineRule="auto"/>
        <w:rPr>
          <w:rFonts w:ascii="Times New Roman" w:hAnsi="Times New Roman" w:cs="Times New Roman"/>
          <w:noProof/>
          <w:lang w:val="es-ES" w:eastAsia="es-ES"/>
        </w:rPr>
      </w:pPr>
      <w:r w:rsidRPr="005669C1">
        <w:rPr>
          <w:rFonts w:ascii="Times New Roman" w:hAnsi="Times New Roman" w:cs="Times New Roman"/>
          <w:noProof/>
          <w:lang w:val="es-ES" w:eastAsia="es-ES"/>
        </w:rPr>
        <w:t>LIST OF FIGURES</w:t>
      </w:r>
    </w:p>
    <w:p w:rsidR="004A5CA1" w:rsidRDefault="004A5CA1" w:rsidP="00254E41">
      <w:pPr>
        <w:spacing w:line="480" w:lineRule="auto"/>
        <w:ind w:firstLine="720"/>
        <w:rPr>
          <w:rFonts w:cs="Times New Roman"/>
          <w:noProof/>
          <w:lang w:val="es-ES" w:eastAsia="es-ES"/>
        </w:rPr>
      </w:pPr>
      <w:r w:rsidRPr="00D07567">
        <w:rPr>
          <w:rFonts w:ascii="Times New Roman" w:eastAsia="Arial Unicode MS" w:hAnsi="Times New Roman" w:cs="Times New Roman"/>
          <w:i/>
          <w:iCs/>
        </w:rPr>
        <w:t>Figure 1.</w:t>
      </w:r>
      <w:r w:rsidRPr="00951F75">
        <w:rPr>
          <w:rFonts w:ascii="Times New Roman" w:eastAsia="Arial Unicode MS" w:hAnsi="Times New Roman" w:cs="Times New Roman"/>
        </w:rPr>
        <w:t xml:space="preserve"> Comparison of the profile of the participants from the traditional university and the distance university</w:t>
      </w:r>
      <w:r>
        <w:rPr>
          <w:rFonts w:ascii="Times New Roman" w:eastAsia="Arial Unicode MS" w:hAnsi="Times New Roman" w:cs="Times New Roman"/>
        </w:rPr>
        <w:t>.</w:t>
      </w:r>
    </w:p>
    <w:p w:rsidR="004A5CA1" w:rsidRDefault="004A5CA1" w:rsidP="00254E41">
      <w:pPr>
        <w:spacing w:line="480" w:lineRule="auto"/>
        <w:rPr>
          <w:rFonts w:ascii="Times New Roman" w:eastAsia="Arial Unicode MS" w:hAnsi="Times New Roman" w:cs="Times New Roman"/>
          <w:lang w:val="es-ES"/>
        </w:rPr>
      </w:pPr>
      <w:r w:rsidRPr="00660257">
        <w:rPr>
          <w:rFonts w:cs="Times New Roman"/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433.5pt;height:259.5pt;visibility:visible">
            <v:imagedata r:id="rId7" o:title=""/>
            <o:lock v:ext="edit" aspectratio="f"/>
          </v:shape>
        </w:pict>
      </w: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  <w:lang w:val="es-ES"/>
        </w:rPr>
      </w:pP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  <w:lang w:val="es-ES"/>
        </w:rPr>
      </w:pPr>
      <w:r w:rsidRPr="00D07567">
        <w:rPr>
          <w:rFonts w:ascii="Times New Roman" w:eastAsia="Arial Unicode MS" w:hAnsi="Times New Roman" w:cs="Times New Roman"/>
          <w:i/>
          <w:iCs/>
        </w:rPr>
        <w:t>Figure 2.</w:t>
      </w:r>
      <w:r w:rsidRPr="00951F75">
        <w:rPr>
          <w:rFonts w:ascii="Times New Roman" w:eastAsia="Arial Unicode MS" w:hAnsi="Times New Roman" w:cs="Times New Roman"/>
        </w:rPr>
        <w:t xml:space="preserve"> Comparison of participation by teachers from a traditional university and a virtual university in a massive open online course</w:t>
      </w:r>
      <w:r>
        <w:rPr>
          <w:rFonts w:ascii="Times New Roman" w:eastAsia="Arial Unicode MS" w:hAnsi="Times New Roman" w:cs="Times New Roman"/>
        </w:rPr>
        <w:t>.</w:t>
      </w: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  <w:lang w:val="es-ES"/>
        </w:rPr>
      </w:pPr>
      <w:r w:rsidRPr="00660257">
        <w:rPr>
          <w:rFonts w:cs="Times New Roman"/>
          <w:noProof/>
          <w:lang w:val="es-ES" w:eastAsia="es-ES"/>
        </w:rPr>
        <w:pict>
          <v:shape id="Chart 2" o:spid="_x0000_i1026" type="#_x0000_t75" style="width:377.25pt;height:225pt;visibility:visible">
            <v:imagedata r:id="rId8" o:title=""/>
            <o:lock v:ext="edit" aspectratio="f"/>
          </v:shape>
        </w:pict>
      </w:r>
    </w:p>
    <w:p w:rsidR="004A5CA1" w:rsidRPr="00951F75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  <w:r w:rsidRPr="00DF3050">
        <w:rPr>
          <w:rFonts w:ascii="Times New Roman" w:eastAsia="Arial Unicode MS" w:hAnsi="Times New Roman" w:cs="Times New Roman"/>
          <w:i/>
          <w:iCs/>
        </w:rPr>
        <w:t>Figure 3 and 4.</w:t>
      </w:r>
      <w:r w:rsidRPr="00951F75">
        <w:rPr>
          <w:rFonts w:ascii="Times New Roman" w:eastAsia="Arial Unicode MS" w:hAnsi="Times New Roman" w:cs="Times New Roman"/>
        </w:rPr>
        <w:t xml:space="preserve"> Comparison of the "tag clouds" for the definition of massive open online courses used by teachers from a traditional university</w:t>
      </w:r>
      <w:r>
        <w:rPr>
          <w:rFonts w:ascii="Times New Roman" w:eastAsia="Arial Unicode MS" w:hAnsi="Times New Roman" w:cs="Times New Roman"/>
        </w:rPr>
        <w:t xml:space="preserve"> (on the left)</w:t>
      </w:r>
      <w:r w:rsidRPr="00951F75">
        <w:rPr>
          <w:rFonts w:ascii="Times New Roman" w:eastAsia="Arial Unicode MS" w:hAnsi="Times New Roman" w:cs="Times New Roman"/>
        </w:rPr>
        <w:t xml:space="preserve"> and a virtual university</w:t>
      </w:r>
      <w:r>
        <w:rPr>
          <w:rFonts w:ascii="Times New Roman" w:eastAsia="Arial Unicode MS" w:hAnsi="Times New Roman" w:cs="Times New Roman"/>
        </w:rPr>
        <w:t xml:space="preserve"> (on the right).</w:t>
      </w:r>
    </w:p>
    <w:p w:rsidR="004A5CA1" w:rsidRPr="00951F75" w:rsidRDefault="004A5CA1" w:rsidP="00254E41">
      <w:pPr>
        <w:spacing w:line="480" w:lineRule="auto"/>
        <w:ind w:firstLine="720"/>
        <w:rPr>
          <w:rFonts w:ascii="Times New Roman" w:hAnsi="Times New Roman" w:cs="Times New Roman"/>
        </w:rPr>
      </w:pPr>
      <w:r w:rsidRPr="00660257">
        <w:rPr>
          <w:rFonts w:ascii="Times New Roman" w:hAnsi="Times New Roman" w:cs="Times New Roman"/>
          <w:noProof/>
          <w:lang w:val="es-ES" w:eastAsia="es-ES"/>
        </w:rPr>
        <w:pict>
          <v:shape id="Picture 2" o:spid="_x0000_i1027" type="#_x0000_t75" alt="Tag cloud p1 UB ENGLISH.png" style="width:172.5pt;height:141pt;visibility:visible" o:bordertopcolor="#7f7f7f" o:borderleftcolor="#7f7f7f" o:borderbottomcolor="#7f7f7f" o:borderrightcolor="#7f7f7f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660257">
        <w:rPr>
          <w:rFonts w:ascii="Times New Roman" w:hAnsi="Times New Roman" w:cs="Times New Roman"/>
          <w:noProof/>
          <w:lang w:val="es-ES" w:eastAsia="es-ES"/>
        </w:rPr>
        <w:pict>
          <v:shape id="Picture 3" o:spid="_x0000_i1028" type="#_x0000_t75" alt="Tag cloud p1 UOC ENGLISH.png" style="width:180pt;height:137.25pt;visibility:visible" o:bordertopcolor="#7f7f7f" o:borderleftcolor="#7f7f7f" o:borderbottomcolor="#7f7f7f" o:borderrightcolor="#7f7f7f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</w:p>
    <w:p w:rsidR="004A5CA1" w:rsidRPr="006F6DC9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  <w:r w:rsidRPr="00DF3050">
        <w:rPr>
          <w:rFonts w:ascii="Times New Roman" w:eastAsia="Arial Unicode MS" w:hAnsi="Times New Roman" w:cs="Times New Roman"/>
          <w:i/>
          <w:iCs/>
        </w:rPr>
        <w:t>Figure 5.</w:t>
      </w:r>
      <w:r w:rsidRPr="00951F75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B</w:t>
      </w:r>
      <w:r w:rsidRPr="00951F75">
        <w:rPr>
          <w:rFonts w:ascii="Times New Roman" w:eastAsia="Arial Unicode MS" w:hAnsi="Times New Roman" w:cs="Times New Roman"/>
        </w:rPr>
        <w:t>enefits of the new massive open online courses</w:t>
      </w:r>
      <w:r>
        <w:rPr>
          <w:rFonts w:ascii="Times New Roman" w:eastAsia="Arial Unicode MS" w:hAnsi="Times New Roman" w:cs="Times New Roman"/>
        </w:rPr>
        <w:t>. Teachers’ perceptions comparison (UOC-UB).</w:t>
      </w:r>
    </w:p>
    <w:p w:rsidR="004A5CA1" w:rsidRPr="00951F75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  <w:bookmarkStart w:id="0" w:name="_GoBack"/>
      <w:r w:rsidRPr="00660257">
        <w:rPr>
          <w:rFonts w:cs="Times New Roman"/>
          <w:noProof/>
          <w:lang w:val="es-ES" w:eastAsia="es-ES"/>
        </w:rPr>
        <w:pict>
          <v:shape id="Chart 9" o:spid="_x0000_i1029" type="#_x0000_t75" style="width:433.5pt;height:228pt;visibility:visible">
            <v:imagedata r:id="rId11" o:title=""/>
            <o:lock v:ext="edit" aspectratio="f"/>
          </v:shape>
        </w:pict>
      </w:r>
      <w:bookmarkEnd w:id="0"/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  <w:lang w:val="es-ES"/>
        </w:rPr>
      </w:pP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  <w:lang w:val="es-ES"/>
        </w:rPr>
      </w:pP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  <w:lang w:val="es-ES"/>
        </w:rPr>
      </w:pP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  <w:lang w:val="es-ES"/>
        </w:rPr>
      </w:pPr>
    </w:p>
    <w:p w:rsidR="004A5CA1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  <w:r w:rsidRPr="00DF3050">
        <w:rPr>
          <w:rFonts w:ascii="Times New Roman" w:eastAsia="Arial Unicode MS" w:hAnsi="Times New Roman" w:cs="Times New Roman"/>
          <w:i/>
          <w:iCs/>
        </w:rPr>
        <w:t>Figure 6.</w:t>
      </w:r>
      <w:r w:rsidRPr="00951F75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 xml:space="preserve"> Pedagogical limits of MOOCs. Teachers’ perceptions comparison (UOC_UB).</w:t>
      </w:r>
    </w:p>
    <w:p w:rsidR="004A5CA1" w:rsidRPr="00951F75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  <w:r w:rsidRPr="00660257">
        <w:rPr>
          <w:rFonts w:cs="Times New Roman"/>
          <w:noProof/>
          <w:lang w:val="es-ES" w:eastAsia="es-ES"/>
        </w:rPr>
        <w:pict>
          <v:shape id="Chart 6" o:spid="_x0000_i1030" type="#_x0000_t75" style="width:433.5pt;height:294pt;visibility:visible">
            <v:imagedata r:id="rId12" o:title="" cropbottom="-11f"/>
            <o:lock v:ext="edit" aspectratio="f"/>
          </v:shape>
        </w:pict>
      </w:r>
    </w:p>
    <w:p w:rsidR="004A5CA1" w:rsidRDefault="004A5CA1" w:rsidP="00254E41">
      <w:pPr>
        <w:spacing w:line="480" w:lineRule="auto"/>
        <w:rPr>
          <w:rFonts w:ascii="Times New Roman" w:eastAsia="Arial Unicode MS" w:hAnsi="Times New Roman" w:cs="Times New Roman"/>
          <w:lang w:val="es-ES"/>
        </w:rPr>
      </w:pPr>
    </w:p>
    <w:p w:rsidR="004A5CA1" w:rsidRPr="00951F75" w:rsidRDefault="004A5CA1" w:rsidP="00254E41">
      <w:pPr>
        <w:spacing w:line="480" w:lineRule="auto"/>
        <w:ind w:firstLine="720"/>
        <w:rPr>
          <w:rFonts w:ascii="Times New Roman" w:eastAsia="Arial Unicode MS" w:hAnsi="Times New Roman" w:cs="Times New Roman"/>
        </w:rPr>
      </w:pPr>
      <w:r w:rsidRPr="00DF3050">
        <w:rPr>
          <w:rFonts w:ascii="Times New Roman" w:eastAsia="Arial Unicode MS" w:hAnsi="Times New Roman" w:cs="Times New Roman"/>
          <w:i/>
          <w:iCs/>
        </w:rPr>
        <w:t>Figure 7 and 8.</w:t>
      </w:r>
      <w:r w:rsidRPr="00951F75">
        <w:rPr>
          <w:rFonts w:ascii="Times New Roman" w:eastAsia="Arial Unicode MS" w:hAnsi="Times New Roman" w:cs="Times New Roman"/>
        </w:rPr>
        <w:t xml:space="preserve"> Comparison of the "tag clouds" for the definition of teachers’ or tutors’ functions in a MOOC used by teachers from a traditional university and a virtual university</w:t>
      </w:r>
      <w:r>
        <w:rPr>
          <w:rFonts w:ascii="Times New Roman" w:eastAsia="Arial Unicode MS" w:hAnsi="Times New Roman" w:cs="Times New Roman"/>
        </w:rPr>
        <w:t>.</w:t>
      </w:r>
    </w:p>
    <w:p w:rsidR="004A5CA1" w:rsidRPr="00951F75" w:rsidRDefault="004A5CA1" w:rsidP="00254E41">
      <w:pPr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 w:rsidRPr="00660257">
        <w:rPr>
          <w:rFonts w:ascii="Times New Roman" w:hAnsi="Times New Roman" w:cs="Times New Roman"/>
          <w:noProof/>
          <w:color w:val="000000"/>
          <w:lang w:val="es-ES" w:eastAsia="es-ES"/>
        </w:rPr>
        <w:pict>
          <v:shape id="Picture 9" o:spid="_x0000_i1031" type="#_x0000_t75" style="width:189pt;height:150pt;visibility:visible" o:bordertopcolor="#7f7f7f" o:borderleftcolor="#7f7f7f" o:borderbottomcolor="#7f7f7f" o:borderrightcolor="#7f7f7f">
            <v:imagedata r:id="rId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660257">
        <w:rPr>
          <w:rFonts w:ascii="Times New Roman" w:eastAsia="Arial Unicode MS" w:hAnsi="Times New Roman" w:cs="Times New Roman"/>
          <w:noProof/>
          <w:lang w:val="es-ES" w:eastAsia="es-ES"/>
        </w:rPr>
        <w:pict>
          <v:shape id="Picture 6" o:spid="_x0000_i1032" type="#_x0000_t75" alt="Tag cloud p5 UOC ENGLISH.png" style="width:195pt;height:150pt;visibility:visible" o:bordertopcolor="#7f7f7f" o:borderleftcolor="#7f7f7f" o:borderbottomcolor="#7f7f7f" o:borderrightcolor="#7f7f7f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A5CA1" w:rsidRPr="00951F75" w:rsidRDefault="004A5CA1" w:rsidP="00254E41">
      <w:pPr>
        <w:spacing w:line="480" w:lineRule="auto"/>
        <w:rPr>
          <w:rFonts w:ascii="Times New Roman" w:eastAsia="Arial Unicode MS" w:hAnsi="Times New Roman" w:cs="Times New Roman"/>
        </w:rPr>
      </w:pPr>
    </w:p>
    <w:p w:rsidR="004A5CA1" w:rsidRPr="00E712F9" w:rsidRDefault="004A5CA1" w:rsidP="00254E41">
      <w:pPr>
        <w:spacing w:line="480" w:lineRule="auto"/>
        <w:rPr>
          <w:rFonts w:ascii="Times New Roman" w:eastAsia="Arial Unicode MS" w:hAnsi="Times New Roman" w:cs="Times New Roman"/>
          <w:lang w:val="es-ES"/>
        </w:rPr>
      </w:pPr>
      <w:r w:rsidRPr="00E712F9">
        <w:rPr>
          <w:rFonts w:ascii="Times New Roman" w:eastAsia="Arial Unicode MS" w:hAnsi="Times New Roman" w:cs="Times New Roman"/>
          <w:lang w:val="es-ES"/>
        </w:rPr>
        <w:t xml:space="preserve"> </w:t>
      </w:r>
    </w:p>
    <w:sectPr w:rsidR="004A5CA1" w:rsidRPr="00E712F9" w:rsidSect="00951F75">
      <w:footerReference w:type="default" r:id="rId15"/>
      <w:pgSz w:w="11900" w:h="16840"/>
      <w:pgMar w:top="1417" w:right="141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A1" w:rsidRDefault="004A5CA1" w:rsidP="001154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5CA1" w:rsidRDefault="004A5CA1" w:rsidP="001154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A1" w:rsidRDefault="004A5CA1" w:rsidP="0094308F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A5CA1" w:rsidRDefault="004A5CA1" w:rsidP="00254E4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A1" w:rsidRDefault="004A5CA1" w:rsidP="001154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5CA1" w:rsidRDefault="004A5CA1" w:rsidP="001154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F6A85"/>
    <w:multiLevelType w:val="hybridMultilevel"/>
    <w:tmpl w:val="98266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43F8"/>
    <w:multiLevelType w:val="hybridMultilevel"/>
    <w:tmpl w:val="A710A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54E"/>
    <w:multiLevelType w:val="hybridMultilevel"/>
    <w:tmpl w:val="7690EB02"/>
    <w:lvl w:ilvl="0" w:tplc="6A66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14846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9D88E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" w:hint="default"/>
      </w:rPr>
    </w:lvl>
    <w:lvl w:ilvl="3" w:tplc="0ECC0D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3D7AE5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316089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" w:hint="default"/>
      </w:rPr>
    </w:lvl>
    <w:lvl w:ilvl="6" w:tplc="CB5865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D80E3A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357E6A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" w:hint="default"/>
      </w:rPr>
    </w:lvl>
  </w:abstractNum>
  <w:abstractNum w:abstractNumId="4">
    <w:nsid w:val="4BA65FAF"/>
    <w:multiLevelType w:val="multilevel"/>
    <w:tmpl w:val="F162C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D03CE1"/>
    <w:multiLevelType w:val="hybridMultilevel"/>
    <w:tmpl w:val="6A9E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3C2A23"/>
    <w:multiLevelType w:val="hybridMultilevel"/>
    <w:tmpl w:val="8C506C80"/>
    <w:lvl w:ilvl="0" w:tplc="0B029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08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E7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2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84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08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8B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AEB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82532"/>
    <w:multiLevelType w:val="hybridMultilevel"/>
    <w:tmpl w:val="3F3E8946"/>
    <w:lvl w:ilvl="0" w:tplc="B6CAD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8B18A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cs="Times" w:hint="default"/>
      </w:rPr>
    </w:lvl>
    <w:lvl w:ilvl="2" w:tplc="ED56BAD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cs="Times" w:hint="default"/>
      </w:rPr>
    </w:lvl>
    <w:lvl w:ilvl="3" w:tplc="9530BB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B7B6681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8C143B7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cs="Times" w:hint="default"/>
      </w:rPr>
    </w:lvl>
    <w:lvl w:ilvl="6" w:tplc="CC96213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1CEE47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A888ECE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cs="Times" w:hint="default"/>
      </w:rPr>
    </w:lvl>
  </w:abstractNum>
  <w:abstractNum w:abstractNumId="8">
    <w:nsid w:val="6E3710C3"/>
    <w:multiLevelType w:val="hybridMultilevel"/>
    <w:tmpl w:val="C9E4B41E"/>
    <w:lvl w:ilvl="0" w:tplc="45122B62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621"/>
    <w:rsid w:val="0000117C"/>
    <w:rsid w:val="00006D14"/>
    <w:rsid w:val="000109D1"/>
    <w:rsid w:val="00010A1D"/>
    <w:rsid w:val="0001342B"/>
    <w:rsid w:val="00024711"/>
    <w:rsid w:val="00026571"/>
    <w:rsid w:val="00030B2D"/>
    <w:rsid w:val="0003443C"/>
    <w:rsid w:val="000367A7"/>
    <w:rsid w:val="00043434"/>
    <w:rsid w:val="00046EBF"/>
    <w:rsid w:val="00052FE1"/>
    <w:rsid w:val="0005391D"/>
    <w:rsid w:val="0007195C"/>
    <w:rsid w:val="00081DE7"/>
    <w:rsid w:val="00084767"/>
    <w:rsid w:val="00087662"/>
    <w:rsid w:val="000A3EF4"/>
    <w:rsid w:val="000A4F23"/>
    <w:rsid w:val="000B597D"/>
    <w:rsid w:val="000B6494"/>
    <w:rsid w:val="000C3A16"/>
    <w:rsid w:val="000C5705"/>
    <w:rsid w:val="000D155D"/>
    <w:rsid w:val="000E098D"/>
    <w:rsid w:val="000E1C34"/>
    <w:rsid w:val="000E5073"/>
    <w:rsid w:val="000E576E"/>
    <w:rsid w:val="00104664"/>
    <w:rsid w:val="00104BC6"/>
    <w:rsid w:val="001051B2"/>
    <w:rsid w:val="00110072"/>
    <w:rsid w:val="0011078F"/>
    <w:rsid w:val="0011544B"/>
    <w:rsid w:val="0012552F"/>
    <w:rsid w:val="0014641B"/>
    <w:rsid w:val="001527C2"/>
    <w:rsid w:val="00155E18"/>
    <w:rsid w:val="00156FEE"/>
    <w:rsid w:val="00161FAB"/>
    <w:rsid w:val="0017390F"/>
    <w:rsid w:val="001743D1"/>
    <w:rsid w:val="0017571E"/>
    <w:rsid w:val="00176F72"/>
    <w:rsid w:val="001851E2"/>
    <w:rsid w:val="00186270"/>
    <w:rsid w:val="001A5F1E"/>
    <w:rsid w:val="001B64ED"/>
    <w:rsid w:val="001B7F7D"/>
    <w:rsid w:val="001C35B5"/>
    <w:rsid w:val="001D72CB"/>
    <w:rsid w:val="001E3DB5"/>
    <w:rsid w:val="001E44A9"/>
    <w:rsid w:val="001E5B79"/>
    <w:rsid w:val="001E5C70"/>
    <w:rsid w:val="001E7D2A"/>
    <w:rsid w:val="001F72CB"/>
    <w:rsid w:val="0021521C"/>
    <w:rsid w:val="00216A1F"/>
    <w:rsid w:val="00217AEB"/>
    <w:rsid w:val="002263FA"/>
    <w:rsid w:val="002360C0"/>
    <w:rsid w:val="0024026D"/>
    <w:rsid w:val="00245E75"/>
    <w:rsid w:val="00254E41"/>
    <w:rsid w:val="00255C44"/>
    <w:rsid w:val="00263561"/>
    <w:rsid w:val="00265721"/>
    <w:rsid w:val="002674D9"/>
    <w:rsid w:val="00283168"/>
    <w:rsid w:val="00284C87"/>
    <w:rsid w:val="0028591A"/>
    <w:rsid w:val="002928D0"/>
    <w:rsid w:val="00297DD2"/>
    <w:rsid w:val="002A4D63"/>
    <w:rsid w:val="002B011B"/>
    <w:rsid w:val="002D254F"/>
    <w:rsid w:val="002D5815"/>
    <w:rsid w:val="002E5AC1"/>
    <w:rsid w:val="002F7A2E"/>
    <w:rsid w:val="00301E70"/>
    <w:rsid w:val="00302BF4"/>
    <w:rsid w:val="0030468A"/>
    <w:rsid w:val="00315701"/>
    <w:rsid w:val="003210F7"/>
    <w:rsid w:val="00321F0C"/>
    <w:rsid w:val="003233C3"/>
    <w:rsid w:val="00342BB6"/>
    <w:rsid w:val="00342EC9"/>
    <w:rsid w:val="003442BC"/>
    <w:rsid w:val="00347145"/>
    <w:rsid w:val="003478FD"/>
    <w:rsid w:val="00351929"/>
    <w:rsid w:val="00361B7B"/>
    <w:rsid w:val="00371494"/>
    <w:rsid w:val="003943BE"/>
    <w:rsid w:val="003B1CFB"/>
    <w:rsid w:val="003D13F1"/>
    <w:rsid w:val="003E29B1"/>
    <w:rsid w:val="003E2B63"/>
    <w:rsid w:val="003F4E39"/>
    <w:rsid w:val="003F563D"/>
    <w:rsid w:val="003F720E"/>
    <w:rsid w:val="004027BC"/>
    <w:rsid w:val="00403B42"/>
    <w:rsid w:val="00406BFE"/>
    <w:rsid w:val="00412CEB"/>
    <w:rsid w:val="00422F13"/>
    <w:rsid w:val="00425257"/>
    <w:rsid w:val="00427EDD"/>
    <w:rsid w:val="0045790B"/>
    <w:rsid w:val="0046214B"/>
    <w:rsid w:val="0046341F"/>
    <w:rsid w:val="00467142"/>
    <w:rsid w:val="0047501E"/>
    <w:rsid w:val="00476CE9"/>
    <w:rsid w:val="0047701E"/>
    <w:rsid w:val="0048043E"/>
    <w:rsid w:val="004807B5"/>
    <w:rsid w:val="0048405B"/>
    <w:rsid w:val="004870B9"/>
    <w:rsid w:val="0048740D"/>
    <w:rsid w:val="0048792B"/>
    <w:rsid w:val="00491991"/>
    <w:rsid w:val="004A5CA1"/>
    <w:rsid w:val="004B1DED"/>
    <w:rsid w:val="004B6829"/>
    <w:rsid w:val="004C4E2E"/>
    <w:rsid w:val="004C5BD6"/>
    <w:rsid w:val="004D2028"/>
    <w:rsid w:val="004D59CC"/>
    <w:rsid w:val="004E20A4"/>
    <w:rsid w:val="004E6EBC"/>
    <w:rsid w:val="004F033B"/>
    <w:rsid w:val="004F09B9"/>
    <w:rsid w:val="004F0A09"/>
    <w:rsid w:val="004F22E9"/>
    <w:rsid w:val="00511247"/>
    <w:rsid w:val="005121BC"/>
    <w:rsid w:val="00524E82"/>
    <w:rsid w:val="0052556C"/>
    <w:rsid w:val="005335FD"/>
    <w:rsid w:val="00536622"/>
    <w:rsid w:val="00537471"/>
    <w:rsid w:val="00541F0A"/>
    <w:rsid w:val="00547C65"/>
    <w:rsid w:val="00551201"/>
    <w:rsid w:val="005606E5"/>
    <w:rsid w:val="005669C1"/>
    <w:rsid w:val="005744F7"/>
    <w:rsid w:val="005747E8"/>
    <w:rsid w:val="00574ED1"/>
    <w:rsid w:val="005815E7"/>
    <w:rsid w:val="00585D15"/>
    <w:rsid w:val="005A40C4"/>
    <w:rsid w:val="005B2C89"/>
    <w:rsid w:val="005C2200"/>
    <w:rsid w:val="005D1947"/>
    <w:rsid w:val="005E3FA5"/>
    <w:rsid w:val="005F28CD"/>
    <w:rsid w:val="005F4532"/>
    <w:rsid w:val="005F4846"/>
    <w:rsid w:val="0060020A"/>
    <w:rsid w:val="006072D4"/>
    <w:rsid w:val="006106FD"/>
    <w:rsid w:val="00613281"/>
    <w:rsid w:val="006148DC"/>
    <w:rsid w:val="00616F24"/>
    <w:rsid w:val="0061750A"/>
    <w:rsid w:val="00621572"/>
    <w:rsid w:val="00625DA9"/>
    <w:rsid w:val="00635C3B"/>
    <w:rsid w:val="00646F93"/>
    <w:rsid w:val="006550E1"/>
    <w:rsid w:val="0065576E"/>
    <w:rsid w:val="00660257"/>
    <w:rsid w:val="0066088B"/>
    <w:rsid w:val="00660ACE"/>
    <w:rsid w:val="00661F81"/>
    <w:rsid w:val="00671A38"/>
    <w:rsid w:val="006806B5"/>
    <w:rsid w:val="00690133"/>
    <w:rsid w:val="00692510"/>
    <w:rsid w:val="006D402B"/>
    <w:rsid w:val="006D48AE"/>
    <w:rsid w:val="006E2DE4"/>
    <w:rsid w:val="006E5198"/>
    <w:rsid w:val="006F6826"/>
    <w:rsid w:val="006F6B93"/>
    <w:rsid w:val="006F6DC9"/>
    <w:rsid w:val="006F76E3"/>
    <w:rsid w:val="00711D0B"/>
    <w:rsid w:val="00714C0E"/>
    <w:rsid w:val="00721DE6"/>
    <w:rsid w:val="00740944"/>
    <w:rsid w:val="007448DE"/>
    <w:rsid w:val="0075442B"/>
    <w:rsid w:val="00754C48"/>
    <w:rsid w:val="00755BA9"/>
    <w:rsid w:val="00763109"/>
    <w:rsid w:val="007657D4"/>
    <w:rsid w:val="00771706"/>
    <w:rsid w:val="00781BCE"/>
    <w:rsid w:val="007B6E80"/>
    <w:rsid w:val="007B7839"/>
    <w:rsid w:val="007C0F55"/>
    <w:rsid w:val="007C1F19"/>
    <w:rsid w:val="007C2B18"/>
    <w:rsid w:val="007D2963"/>
    <w:rsid w:val="007D2DD8"/>
    <w:rsid w:val="007E38FC"/>
    <w:rsid w:val="007E68AB"/>
    <w:rsid w:val="008038A9"/>
    <w:rsid w:val="00821EE7"/>
    <w:rsid w:val="00824B0D"/>
    <w:rsid w:val="00826EDE"/>
    <w:rsid w:val="00827A96"/>
    <w:rsid w:val="00830FF3"/>
    <w:rsid w:val="00834F91"/>
    <w:rsid w:val="008360E6"/>
    <w:rsid w:val="0085647D"/>
    <w:rsid w:val="00875B33"/>
    <w:rsid w:val="00884211"/>
    <w:rsid w:val="008A6DE3"/>
    <w:rsid w:val="008A7022"/>
    <w:rsid w:val="008A7AF8"/>
    <w:rsid w:val="008B0B67"/>
    <w:rsid w:val="008B4885"/>
    <w:rsid w:val="008C6AC4"/>
    <w:rsid w:val="008C6FCF"/>
    <w:rsid w:val="008D6D2E"/>
    <w:rsid w:val="008D70C2"/>
    <w:rsid w:val="008E1FE9"/>
    <w:rsid w:val="008E2BA2"/>
    <w:rsid w:val="008E3984"/>
    <w:rsid w:val="008F62D7"/>
    <w:rsid w:val="008F6495"/>
    <w:rsid w:val="00910954"/>
    <w:rsid w:val="00916AF2"/>
    <w:rsid w:val="00916DFA"/>
    <w:rsid w:val="009258BA"/>
    <w:rsid w:val="00941288"/>
    <w:rsid w:val="0094308F"/>
    <w:rsid w:val="00943696"/>
    <w:rsid w:val="00951F75"/>
    <w:rsid w:val="00954D50"/>
    <w:rsid w:val="00955945"/>
    <w:rsid w:val="009635C1"/>
    <w:rsid w:val="0096619E"/>
    <w:rsid w:val="00971BC9"/>
    <w:rsid w:val="009763C0"/>
    <w:rsid w:val="00986D56"/>
    <w:rsid w:val="00990FEA"/>
    <w:rsid w:val="0099117F"/>
    <w:rsid w:val="00997A46"/>
    <w:rsid w:val="009A298A"/>
    <w:rsid w:val="009A423E"/>
    <w:rsid w:val="009B1331"/>
    <w:rsid w:val="009B6478"/>
    <w:rsid w:val="009C5167"/>
    <w:rsid w:val="009D29B2"/>
    <w:rsid w:val="009D4991"/>
    <w:rsid w:val="009E32EB"/>
    <w:rsid w:val="009E3C7A"/>
    <w:rsid w:val="009F3BF9"/>
    <w:rsid w:val="009F41E7"/>
    <w:rsid w:val="00A02D94"/>
    <w:rsid w:val="00A07118"/>
    <w:rsid w:val="00A1376F"/>
    <w:rsid w:val="00A16CE9"/>
    <w:rsid w:val="00A17982"/>
    <w:rsid w:val="00A242C2"/>
    <w:rsid w:val="00A30A09"/>
    <w:rsid w:val="00A3325E"/>
    <w:rsid w:val="00A33ED4"/>
    <w:rsid w:val="00A50378"/>
    <w:rsid w:val="00A66C6F"/>
    <w:rsid w:val="00A72005"/>
    <w:rsid w:val="00A9269F"/>
    <w:rsid w:val="00AA2CEA"/>
    <w:rsid w:val="00AA4D83"/>
    <w:rsid w:val="00AA53D6"/>
    <w:rsid w:val="00AC22D9"/>
    <w:rsid w:val="00AC5E5C"/>
    <w:rsid w:val="00AD171E"/>
    <w:rsid w:val="00AD7F6F"/>
    <w:rsid w:val="00AE4559"/>
    <w:rsid w:val="00B03D67"/>
    <w:rsid w:val="00B06D8B"/>
    <w:rsid w:val="00B227D8"/>
    <w:rsid w:val="00B22A28"/>
    <w:rsid w:val="00B35867"/>
    <w:rsid w:val="00B47F6B"/>
    <w:rsid w:val="00B56891"/>
    <w:rsid w:val="00B63F77"/>
    <w:rsid w:val="00B6434B"/>
    <w:rsid w:val="00B6500B"/>
    <w:rsid w:val="00B7597B"/>
    <w:rsid w:val="00B85BD1"/>
    <w:rsid w:val="00B86B3D"/>
    <w:rsid w:val="00B93058"/>
    <w:rsid w:val="00B9587B"/>
    <w:rsid w:val="00BA649D"/>
    <w:rsid w:val="00BB5569"/>
    <w:rsid w:val="00BB57EB"/>
    <w:rsid w:val="00BC5A8C"/>
    <w:rsid w:val="00BC662B"/>
    <w:rsid w:val="00BD56A6"/>
    <w:rsid w:val="00BE6883"/>
    <w:rsid w:val="00C12E47"/>
    <w:rsid w:val="00C14472"/>
    <w:rsid w:val="00C158C3"/>
    <w:rsid w:val="00C16B43"/>
    <w:rsid w:val="00C170F7"/>
    <w:rsid w:val="00C17D55"/>
    <w:rsid w:val="00C34585"/>
    <w:rsid w:val="00C4054F"/>
    <w:rsid w:val="00C556CD"/>
    <w:rsid w:val="00C64D55"/>
    <w:rsid w:val="00C66AA7"/>
    <w:rsid w:val="00C742B7"/>
    <w:rsid w:val="00C804E7"/>
    <w:rsid w:val="00C93A0C"/>
    <w:rsid w:val="00CB17D7"/>
    <w:rsid w:val="00CB2966"/>
    <w:rsid w:val="00CB681D"/>
    <w:rsid w:val="00CD310C"/>
    <w:rsid w:val="00CE1943"/>
    <w:rsid w:val="00CF0AEB"/>
    <w:rsid w:val="00CF33AC"/>
    <w:rsid w:val="00CF757F"/>
    <w:rsid w:val="00D002C9"/>
    <w:rsid w:val="00D041E8"/>
    <w:rsid w:val="00D07567"/>
    <w:rsid w:val="00D07B02"/>
    <w:rsid w:val="00D10244"/>
    <w:rsid w:val="00D205D8"/>
    <w:rsid w:val="00D21695"/>
    <w:rsid w:val="00D3761B"/>
    <w:rsid w:val="00D45EDF"/>
    <w:rsid w:val="00D47A58"/>
    <w:rsid w:val="00D60963"/>
    <w:rsid w:val="00D620F0"/>
    <w:rsid w:val="00D92036"/>
    <w:rsid w:val="00D925A0"/>
    <w:rsid w:val="00D975B4"/>
    <w:rsid w:val="00DA7FA4"/>
    <w:rsid w:val="00DB0C43"/>
    <w:rsid w:val="00DB2139"/>
    <w:rsid w:val="00DB3B23"/>
    <w:rsid w:val="00DC3AB2"/>
    <w:rsid w:val="00DC3B9A"/>
    <w:rsid w:val="00DD480B"/>
    <w:rsid w:val="00DD48BF"/>
    <w:rsid w:val="00DF2E45"/>
    <w:rsid w:val="00DF3050"/>
    <w:rsid w:val="00E02218"/>
    <w:rsid w:val="00E05FB5"/>
    <w:rsid w:val="00E0661B"/>
    <w:rsid w:val="00E10EA7"/>
    <w:rsid w:val="00E144BF"/>
    <w:rsid w:val="00E14E1F"/>
    <w:rsid w:val="00E2376B"/>
    <w:rsid w:val="00E27365"/>
    <w:rsid w:val="00E27853"/>
    <w:rsid w:val="00E31DDB"/>
    <w:rsid w:val="00E33E8E"/>
    <w:rsid w:val="00E452E8"/>
    <w:rsid w:val="00E5462B"/>
    <w:rsid w:val="00E6727C"/>
    <w:rsid w:val="00E712F9"/>
    <w:rsid w:val="00E714BB"/>
    <w:rsid w:val="00E82699"/>
    <w:rsid w:val="00E82EF0"/>
    <w:rsid w:val="00E84E60"/>
    <w:rsid w:val="00EA1EA0"/>
    <w:rsid w:val="00EA3408"/>
    <w:rsid w:val="00EA44D7"/>
    <w:rsid w:val="00EA73F3"/>
    <w:rsid w:val="00EB3E7D"/>
    <w:rsid w:val="00EC08A5"/>
    <w:rsid w:val="00ED2467"/>
    <w:rsid w:val="00ED7981"/>
    <w:rsid w:val="00EE5825"/>
    <w:rsid w:val="00EE7141"/>
    <w:rsid w:val="00EF69AA"/>
    <w:rsid w:val="00F036CB"/>
    <w:rsid w:val="00F040C5"/>
    <w:rsid w:val="00F04AE9"/>
    <w:rsid w:val="00F1073F"/>
    <w:rsid w:val="00F16228"/>
    <w:rsid w:val="00F2521D"/>
    <w:rsid w:val="00F41300"/>
    <w:rsid w:val="00F46393"/>
    <w:rsid w:val="00F5291B"/>
    <w:rsid w:val="00F61E68"/>
    <w:rsid w:val="00F729DB"/>
    <w:rsid w:val="00F80442"/>
    <w:rsid w:val="00F86E39"/>
    <w:rsid w:val="00F9265B"/>
    <w:rsid w:val="00F93E99"/>
    <w:rsid w:val="00F944B2"/>
    <w:rsid w:val="00F9555D"/>
    <w:rsid w:val="00F97621"/>
    <w:rsid w:val="00FA4009"/>
    <w:rsid w:val="00FA4538"/>
    <w:rsid w:val="00FA4A4D"/>
    <w:rsid w:val="00FA5FAF"/>
    <w:rsid w:val="00FA725B"/>
    <w:rsid w:val="00FB41AD"/>
    <w:rsid w:val="00FC4919"/>
    <w:rsid w:val="00FD6D05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22"/>
    <w:rPr>
      <w:rFonts w:cs="Cambria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2D9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es-E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C22D9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97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621"/>
    <w:rPr>
      <w:rFonts w:ascii="Lucida Grande" w:hAnsi="Lucida Grande" w:cs="Lucida Grande"/>
      <w:sz w:val="18"/>
      <w:szCs w:val="18"/>
    </w:rPr>
  </w:style>
  <w:style w:type="paragraph" w:customStyle="1" w:styleId="Textonormal">
    <w:name w:val="Texto normal"/>
    <w:uiPriority w:val="99"/>
    <w:rsid w:val="00A33ED4"/>
    <w:pPr>
      <w:spacing w:after="80"/>
      <w:jc w:val="both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24E82"/>
    <w:pPr>
      <w:widowControl w:val="0"/>
      <w:suppressAutoHyphens/>
      <w:spacing w:after="120"/>
      <w:jc w:val="both"/>
    </w:pPr>
    <w:rPr>
      <w:rFonts w:ascii="Arial" w:eastAsia="Arial Unicode MS" w:hAnsi="Arial" w:cs="Arial"/>
      <w:kern w:val="1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4E82"/>
    <w:rPr>
      <w:rFonts w:ascii="Arial" w:eastAsia="Arial Unicode MS" w:hAnsi="Arial" w:cs="Arial"/>
      <w:kern w:val="1"/>
      <w:lang w:val="es-ES_tradnl"/>
    </w:rPr>
  </w:style>
  <w:style w:type="character" w:styleId="Hyperlink">
    <w:name w:val="Hyperlink"/>
    <w:basedOn w:val="DefaultParagraphFont"/>
    <w:uiPriority w:val="99"/>
    <w:rsid w:val="0011544B"/>
    <w:rPr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1544B"/>
    <w:pPr>
      <w:widowControl w:val="0"/>
      <w:suppressAutoHyphens/>
      <w:spacing w:before="227"/>
      <w:jc w:val="both"/>
    </w:pPr>
    <w:rPr>
      <w:rFonts w:ascii="Arial" w:eastAsia="Arial Unicode MS" w:hAnsi="Arial" w:cs="Arial"/>
      <w:kern w:val="1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544B"/>
    <w:rPr>
      <w:rFonts w:ascii="Arial" w:eastAsia="Arial Unicode MS" w:hAnsi="Arial" w:cs="Arial"/>
      <w:kern w:val="1"/>
      <w:sz w:val="20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semiHidden/>
    <w:rsid w:val="0011544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2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9DB"/>
  </w:style>
  <w:style w:type="paragraph" w:styleId="Footer">
    <w:name w:val="footer"/>
    <w:basedOn w:val="Normal"/>
    <w:link w:val="FooterChar"/>
    <w:uiPriority w:val="99"/>
    <w:rsid w:val="00F72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29DB"/>
  </w:style>
  <w:style w:type="character" w:styleId="CommentReference">
    <w:name w:val="annotation reference"/>
    <w:basedOn w:val="DefaultParagraphFont"/>
    <w:uiPriority w:val="99"/>
    <w:semiHidden/>
    <w:rsid w:val="005F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4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42BC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42BC"/>
    <w:rPr>
      <w:b/>
      <w:bCs/>
    </w:rPr>
  </w:style>
  <w:style w:type="paragraph" w:styleId="ListParagraph">
    <w:name w:val="List Paragraph"/>
    <w:basedOn w:val="Normal"/>
    <w:uiPriority w:val="99"/>
    <w:qFormat/>
    <w:rsid w:val="00A72005"/>
    <w:pPr>
      <w:ind w:left="720"/>
    </w:pPr>
  </w:style>
  <w:style w:type="table" w:styleId="TableGrid">
    <w:name w:val="Table Grid"/>
    <w:basedOn w:val="TableNormal"/>
    <w:uiPriority w:val="99"/>
    <w:locked/>
    <w:rsid w:val="00740944"/>
    <w:rPr>
      <w:rFonts w:ascii="Calibri" w:hAnsi="Calibri" w:cs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242C2"/>
  </w:style>
  <w:style w:type="paragraph" w:styleId="Caption">
    <w:name w:val="caption"/>
    <w:basedOn w:val="Normal"/>
    <w:next w:val="Normal"/>
    <w:uiPriority w:val="99"/>
    <w:qFormat/>
    <w:locked/>
    <w:rsid w:val="00B56891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302BF4"/>
    <w:rPr>
      <w:rFonts w:cs="Cambri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189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191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132</Words>
  <Characters>731</Characters>
  <Application>Microsoft Office Outlook</Application>
  <DocSecurity>0</DocSecurity>
  <Lines>0</Lines>
  <Paragraphs>0</Paragraphs>
  <ScaleCrop>false</ScaleCrop>
  <Company>UOC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¿QUÉ TIENE QUE DECIR EL PROFESORADO DE TECNOLOGÍA EDUCATIVA SOBRE LOS NUEVOS CURSOS MASIVOS DE EDUCACIÓN ONLINE</dc:title>
  <dc:subject/>
  <dc:creator>Maite Fernández Ferrer</dc:creator>
  <cp:keywords/>
  <dc:description/>
  <cp:lastModifiedBy>Asus</cp:lastModifiedBy>
  <cp:revision>4</cp:revision>
  <dcterms:created xsi:type="dcterms:W3CDTF">2016-04-29T10:37:00Z</dcterms:created>
  <dcterms:modified xsi:type="dcterms:W3CDTF">2016-05-19T09:34:00Z</dcterms:modified>
</cp:coreProperties>
</file>